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EFF" w:rsidRDefault="00D677C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ECON </w:t>
      </w:r>
      <w:proofErr w:type="gramStart"/>
      <w:r>
        <w:rPr>
          <w:rFonts w:ascii="Times New Roman" w:hAnsi="Times New Roman" w:cs="Times New Roman"/>
          <w:sz w:val="24"/>
          <w:szCs w:val="24"/>
        </w:rPr>
        <w:t>562  THIRD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PROBLEM SET (20 pts)</w:t>
      </w:r>
      <w:r w:rsidR="00311F9A">
        <w:rPr>
          <w:rFonts w:ascii="Times New Roman" w:hAnsi="Times New Roman" w:cs="Times New Roman"/>
          <w:sz w:val="24"/>
          <w:szCs w:val="24"/>
        </w:rPr>
        <w:t xml:space="preserve">           NAME:____________________________</w:t>
      </w:r>
    </w:p>
    <w:p w:rsidR="00D677CE" w:rsidRDefault="00D677CE" w:rsidP="00D677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firm has the following total costs, where Q is output and TC is total cost: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260"/>
      </w:tblGrid>
      <w:tr w:rsidR="00D677CE" w:rsidTr="008A7158">
        <w:tc>
          <w:tcPr>
            <w:tcW w:w="1705" w:type="dxa"/>
          </w:tcPr>
          <w:p w:rsidR="00D677CE" w:rsidRPr="00D677CE" w:rsidRDefault="00D677CE" w:rsidP="00D677C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677CE">
              <w:rPr>
                <w:rFonts w:ascii="Times New Roman" w:hAnsi="Times New Roman" w:cs="Times New Roman"/>
                <w:sz w:val="24"/>
                <w:szCs w:val="24"/>
              </w:rPr>
              <w:t>Q</w:t>
            </w:r>
          </w:p>
        </w:tc>
        <w:tc>
          <w:tcPr>
            <w:tcW w:w="1260" w:type="dxa"/>
          </w:tcPr>
          <w:p w:rsidR="00D677CE" w:rsidRDefault="00D677CE" w:rsidP="008A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</w:t>
            </w:r>
          </w:p>
        </w:tc>
      </w:tr>
      <w:tr w:rsidR="00D677CE" w:rsidTr="008A7158">
        <w:tc>
          <w:tcPr>
            <w:tcW w:w="1705" w:type="dxa"/>
          </w:tcPr>
          <w:p w:rsidR="00D677CE" w:rsidRDefault="00D677CE" w:rsidP="008A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D677CE" w:rsidRDefault="00D677CE" w:rsidP="008A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$ 100</w:t>
            </w:r>
          </w:p>
        </w:tc>
      </w:tr>
      <w:tr w:rsidR="00D677CE" w:rsidTr="008A7158">
        <w:tc>
          <w:tcPr>
            <w:tcW w:w="1705" w:type="dxa"/>
          </w:tcPr>
          <w:p w:rsidR="00D677CE" w:rsidRDefault="00D677CE" w:rsidP="008A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D677CE" w:rsidRDefault="00D677CE" w:rsidP="008A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D677CE" w:rsidTr="008A7158">
        <w:tc>
          <w:tcPr>
            <w:tcW w:w="1705" w:type="dxa"/>
          </w:tcPr>
          <w:p w:rsidR="00D677CE" w:rsidRDefault="00D677CE" w:rsidP="008A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D677CE" w:rsidRDefault="00D677CE" w:rsidP="008A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D677CE" w:rsidTr="008A7158">
        <w:tc>
          <w:tcPr>
            <w:tcW w:w="1705" w:type="dxa"/>
          </w:tcPr>
          <w:p w:rsidR="00D677CE" w:rsidRDefault="00D677CE" w:rsidP="008A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D677CE" w:rsidRDefault="00D677CE" w:rsidP="008A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D677CE" w:rsidTr="008A7158">
        <w:tc>
          <w:tcPr>
            <w:tcW w:w="1705" w:type="dxa"/>
          </w:tcPr>
          <w:p w:rsidR="00D677CE" w:rsidRDefault="00D677CE" w:rsidP="008A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D677CE" w:rsidRDefault="00D677CE" w:rsidP="008A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D677CE" w:rsidTr="008A7158">
        <w:tc>
          <w:tcPr>
            <w:tcW w:w="1705" w:type="dxa"/>
          </w:tcPr>
          <w:p w:rsidR="00D677CE" w:rsidRDefault="00D677CE" w:rsidP="008A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D677CE" w:rsidRDefault="00D677CE" w:rsidP="008A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D677CE" w:rsidTr="008A7158">
        <w:tc>
          <w:tcPr>
            <w:tcW w:w="1705" w:type="dxa"/>
          </w:tcPr>
          <w:p w:rsidR="00D677CE" w:rsidRDefault="00D677CE" w:rsidP="008A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D677CE" w:rsidRDefault="00D677CE" w:rsidP="008A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D677CE" w:rsidTr="008A7158">
        <w:tc>
          <w:tcPr>
            <w:tcW w:w="1705" w:type="dxa"/>
          </w:tcPr>
          <w:p w:rsidR="00D677CE" w:rsidRDefault="00D677CE" w:rsidP="008A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:rsidR="00D677CE" w:rsidRDefault="00D677CE" w:rsidP="008A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</w:tr>
      <w:tr w:rsidR="00D677CE" w:rsidTr="008A7158">
        <w:tc>
          <w:tcPr>
            <w:tcW w:w="1705" w:type="dxa"/>
          </w:tcPr>
          <w:p w:rsidR="00D677CE" w:rsidRDefault="00D677CE" w:rsidP="008A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D677CE" w:rsidRDefault="00D677CE" w:rsidP="008A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</w:tr>
      <w:tr w:rsidR="00D677CE" w:rsidTr="008A7158">
        <w:tc>
          <w:tcPr>
            <w:tcW w:w="1705" w:type="dxa"/>
          </w:tcPr>
          <w:p w:rsidR="00D677CE" w:rsidRDefault="00D677CE" w:rsidP="008A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:rsidR="00D677CE" w:rsidRDefault="00D677CE" w:rsidP="008A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</w:tr>
      <w:tr w:rsidR="00D677CE" w:rsidTr="008A7158">
        <w:tc>
          <w:tcPr>
            <w:tcW w:w="1705" w:type="dxa"/>
          </w:tcPr>
          <w:p w:rsidR="00D677CE" w:rsidRDefault="00D677CE" w:rsidP="008A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:rsidR="00D677CE" w:rsidRDefault="00D677CE" w:rsidP="008A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</w:tr>
      <w:tr w:rsidR="00D677CE" w:rsidTr="008A7158">
        <w:tc>
          <w:tcPr>
            <w:tcW w:w="1705" w:type="dxa"/>
          </w:tcPr>
          <w:p w:rsidR="00D677CE" w:rsidRDefault="00D677CE" w:rsidP="008A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0" w:type="dxa"/>
          </w:tcPr>
          <w:p w:rsidR="00D677CE" w:rsidRDefault="00D677CE" w:rsidP="008A7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</w:tr>
    </w:tbl>
    <w:p w:rsidR="00D677CE" w:rsidRDefault="00D677CE" w:rsidP="00D677CE">
      <w:pPr>
        <w:rPr>
          <w:rFonts w:ascii="Times New Roman" w:hAnsi="Times New Roman" w:cs="Times New Roman"/>
          <w:sz w:val="24"/>
          <w:szCs w:val="24"/>
        </w:rPr>
      </w:pPr>
    </w:p>
    <w:p w:rsidR="00D677CE" w:rsidRDefault="00D677CE" w:rsidP="00D677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 the firm is in a perfectly competitive market. If the current market (equilibrium) price is $ 60, at what output level will the firm as a profit maximizer produce at?</w:t>
      </w:r>
    </w:p>
    <w:p w:rsidR="00311F9A" w:rsidRDefault="00311F9A" w:rsidP="00311F9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677CE" w:rsidRDefault="00D677CE" w:rsidP="00D677CE">
      <w:pPr>
        <w:rPr>
          <w:rFonts w:ascii="Times New Roman" w:hAnsi="Times New Roman" w:cs="Times New Roman"/>
          <w:sz w:val="24"/>
          <w:szCs w:val="24"/>
        </w:rPr>
      </w:pPr>
    </w:p>
    <w:p w:rsidR="00D677CE" w:rsidRDefault="00D677CE" w:rsidP="00D677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 the market price rises to $ 80. At what output level (as a perfect competitor) will this produce at?</w:t>
      </w:r>
    </w:p>
    <w:p w:rsidR="00311F9A" w:rsidRPr="00311F9A" w:rsidRDefault="00311F9A" w:rsidP="00311F9A">
      <w:pPr>
        <w:rPr>
          <w:rFonts w:ascii="Times New Roman" w:hAnsi="Times New Roman" w:cs="Times New Roman"/>
          <w:sz w:val="24"/>
          <w:szCs w:val="24"/>
        </w:rPr>
      </w:pPr>
    </w:p>
    <w:p w:rsidR="00D677CE" w:rsidRPr="00D677CE" w:rsidRDefault="00D677CE" w:rsidP="00D677C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677CE" w:rsidRDefault="00D677CE" w:rsidP="00D677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much profit is the firm making at a price of $80? Based on this calculation, do you expect firms to enter or leave this market?</w:t>
      </w:r>
    </w:p>
    <w:p w:rsidR="00311F9A" w:rsidRPr="00311F9A" w:rsidRDefault="00311F9A" w:rsidP="00311F9A">
      <w:pPr>
        <w:rPr>
          <w:rFonts w:ascii="Times New Roman" w:hAnsi="Times New Roman" w:cs="Times New Roman"/>
          <w:sz w:val="24"/>
          <w:szCs w:val="24"/>
        </w:rPr>
      </w:pPr>
    </w:p>
    <w:p w:rsidR="00311F9A" w:rsidRDefault="00311F9A" w:rsidP="00311F9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677CE" w:rsidRPr="00D677CE" w:rsidRDefault="00D677CE" w:rsidP="00D677C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677CE" w:rsidRDefault="00D677CE" w:rsidP="00D677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 instead this firm is a monopoly. If the firm maximizes profit at an output level where marginal revenue equals $ 50, at what output level will this be?</w:t>
      </w:r>
    </w:p>
    <w:p w:rsidR="00311F9A" w:rsidRPr="00311F9A" w:rsidRDefault="00311F9A" w:rsidP="00311F9A">
      <w:pPr>
        <w:rPr>
          <w:rFonts w:ascii="Times New Roman" w:hAnsi="Times New Roman" w:cs="Times New Roman"/>
          <w:sz w:val="24"/>
          <w:szCs w:val="24"/>
        </w:rPr>
      </w:pPr>
    </w:p>
    <w:p w:rsidR="00D677CE" w:rsidRPr="00D677CE" w:rsidRDefault="00D677CE" w:rsidP="00D677C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677CE" w:rsidRDefault="00D677CE" w:rsidP="00D677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 pts) A market has six competitors in it, with the following total sales amounts: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677CE" w:rsidTr="00D677CE">
        <w:tc>
          <w:tcPr>
            <w:tcW w:w="4675" w:type="dxa"/>
          </w:tcPr>
          <w:p w:rsidR="00D677CE" w:rsidRDefault="00D677CE" w:rsidP="00D6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FIRM</w:t>
            </w:r>
          </w:p>
        </w:tc>
        <w:tc>
          <w:tcPr>
            <w:tcW w:w="4675" w:type="dxa"/>
          </w:tcPr>
          <w:p w:rsidR="00D677CE" w:rsidRDefault="00D677CE" w:rsidP="00D6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sales</w:t>
            </w:r>
          </w:p>
        </w:tc>
      </w:tr>
      <w:tr w:rsidR="00D677CE" w:rsidTr="00D677CE">
        <w:tc>
          <w:tcPr>
            <w:tcW w:w="4675" w:type="dxa"/>
          </w:tcPr>
          <w:p w:rsidR="00D677CE" w:rsidRDefault="00D677CE" w:rsidP="00D6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675" w:type="dxa"/>
          </w:tcPr>
          <w:p w:rsidR="00D677CE" w:rsidRDefault="00D677CE" w:rsidP="00D6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$ 400 (million)</w:t>
            </w:r>
          </w:p>
        </w:tc>
      </w:tr>
      <w:tr w:rsidR="00D677CE" w:rsidTr="00D677CE">
        <w:tc>
          <w:tcPr>
            <w:tcW w:w="4675" w:type="dxa"/>
          </w:tcPr>
          <w:p w:rsidR="00D677CE" w:rsidRDefault="00D677CE" w:rsidP="00D6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675" w:type="dxa"/>
          </w:tcPr>
          <w:p w:rsidR="00D677CE" w:rsidRDefault="00D677CE" w:rsidP="00D6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D677CE" w:rsidTr="00D677CE">
        <w:tc>
          <w:tcPr>
            <w:tcW w:w="4675" w:type="dxa"/>
          </w:tcPr>
          <w:p w:rsidR="00D677CE" w:rsidRDefault="00D677CE" w:rsidP="00D6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</w:t>
            </w:r>
          </w:p>
        </w:tc>
        <w:tc>
          <w:tcPr>
            <w:tcW w:w="4675" w:type="dxa"/>
          </w:tcPr>
          <w:p w:rsidR="00D677CE" w:rsidRDefault="00D677CE" w:rsidP="00D6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D677CE" w:rsidTr="00D677CE">
        <w:tc>
          <w:tcPr>
            <w:tcW w:w="4675" w:type="dxa"/>
          </w:tcPr>
          <w:p w:rsidR="00D677CE" w:rsidRDefault="00D677CE" w:rsidP="00D6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675" w:type="dxa"/>
          </w:tcPr>
          <w:p w:rsidR="00D677CE" w:rsidRDefault="00D677CE" w:rsidP="00D6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D677CE" w:rsidTr="00D677CE">
        <w:tc>
          <w:tcPr>
            <w:tcW w:w="4675" w:type="dxa"/>
          </w:tcPr>
          <w:p w:rsidR="00D677CE" w:rsidRDefault="00D677CE" w:rsidP="00D6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675" w:type="dxa"/>
          </w:tcPr>
          <w:p w:rsidR="00D677CE" w:rsidRDefault="00D677CE" w:rsidP="00D6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D677CE" w:rsidTr="00D677CE">
        <w:tc>
          <w:tcPr>
            <w:tcW w:w="4675" w:type="dxa"/>
          </w:tcPr>
          <w:p w:rsidR="00D677CE" w:rsidRDefault="00D677CE" w:rsidP="00D6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4675" w:type="dxa"/>
          </w:tcPr>
          <w:p w:rsidR="00D677CE" w:rsidRDefault="00D677CE" w:rsidP="00D6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</w:tbl>
    <w:p w:rsidR="00D677CE" w:rsidRDefault="00D677CE" w:rsidP="00D677CE">
      <w:pPr>
        <w:rPr>
          <w:rFonts w:ascii="Times New Roman" w:hAnsi="Times New Roman" w:cs="Times New Roman"/>
          <w:sz w:val="24"/>
          <w:szCs w:val="24"/>
        </w:rPr>
      </w:pPr>
    </w:p>
    <w:p w:rsidR="00020EED" w:rsidRDefault="00020EED" w:rsidP="00020EE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four firm concentration ratio for this industry.</w:t>
      </w:r>
    </w:p>
    <w:p w:rsidR="00020EED" w:rsidRDefault="00020EED" w:rsidP="00020EE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20EED" w:rsidRPr="00020EED" w:rsidRDefault="00020EED" w:rsidP="00020EE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677CE" w:rsidRDefault="00D677CE" w:rsidP="00020EE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20EED">
        <w:rPr>
          <w:rFonts w:ascii="Times New Roman" w:hAnsi="Times New Roman" w:cs="Times New Roman"/>
          <w:sz w:val="24"/>
          <w:szCs w:val="24"/>
        </w:rPr>
        <w:t xml:space="preserve">Calculate the </w:t>
      </w:r>
      <w:proofErr w:type="spellStart"/>
      <w:r w:rsidRPr="00020EED">
        <w:rPr>
          <w:rFonts w:ascii="Times New Roman" w:hAnsi="Times New Roman" w:cs="Times New Roman"/>
          <w:sz w:val="24"/>
          <w:szCs w:val="24"/>
        </w:rPr>
        <w:t>Herfindahl</w:t>
      </w:r>
      <w:proofErr w:type="spellEnd"/>
      <w:r w:rsidRPr="00020EED">
        <w:rPr>
          <w:rFonts w:ascii="Times New Roman" w:hAnsi="Times New Roman" w:cs="Times New Roman"/>
          <w:sz w:val="24"/>
          <w:szCs w:val="24"/>
        </w:rPr>
        <w:t xml:space="preserve"> index for this market.</w:t>
      </w:r>
    </w:p>
    <w:p w:rsidR="00311F9A" w:rsidRDefault="00311F9A" w:rsidP="00311F9A">
      <w:pPr>
        <w:rPr>
          <w:rFonts w:ascii="Times New Roman" w:hAnsi="Times New Roman" w:cs="Times New Roman"/>
          <w:sz w:val="24"/>
          <w:szCs w:val="24"/>
        </w:rPr>
      </w:pPr>
    </w:p>
    <w:p w:rsidR="00311F9A" w:rsidRDefault="00311F9A" w:rsidP="00311F9A">
      <w:pPr>
        <w:rPr>
          <w:rFonts w:ascii="Times New Roman" w:hAnsi="Times New Roman" w:cs="Times New Roman"/>
          <w:sz w:val="24"/>
          <w:szCs w:val="24"/>
        </w:rPr>
      </w:pPr>
    </w:p>
    <w:p w:rsidR="00311F9A" w:rsidRPr="00311F9A" w:rsidRDefault="00311F9A" w:rsidP="00311F9A">
      <w:pPr>
        <w:rPr>
          <w:rFonts w:ascii="Times New Roman" w:hAnsi="Times New Roman" w:cs="Times New Roman"/>
          <w:sz w:val="24"/>
          <w:szCs w:val="24"/>
        </w:rPr>
      </w:pPr>
    </w:p>
    <w:p w:rsidR="00D677CE" w:rsidRDefault="00D677CE" w:rsidP="00D677CE">
      <w:pPr>
        <w:rPr>
          <w:rFonts w:ascii="Times New Roman" w:hAnsi="Times New Roman" w:cs="Times New Roman"/>
          <w:sz w:val="24"/>
          <w:szCs w:val="24"/>
        </w:rPr>
      </w:pPr>
    </w:p>
    <w:p w:rsidR="00D677CE" w:rsidRPr="00020EED" w:rsidRDefault="00020EED" w:rsidP="00020EE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Based on your calculation in (b</w:t>
      </w:r>
      <w:r w:rsidR="00D677CE" w:rsidRPr="00020EED">
        <w:rPr>
          <w:rFonts w:ascii="Times New Roman" w:hAnsi="Times New Roman" w:cs="Times New Roman"/>
          <w:sz w:val="24"/>
          <w:szCs w:val="24"/>
        </w:rPr>
        <w:t>), would you classify this market as moderately or highly oligopolistic? Why?</w:t>
      </w:r>
    </w:p>
    <w:p w:rsidR="00D677CE" w:rsidRDefault="00D677CE" w:rsidP="00D677CE">
      <w:pPr>
        <w:rPr>
          <w:rFonts w:ascii="Times New Roman" w:hAnsi="Times New Roman" w:cs="Times New Roman"/>
          <w:sz w:val="24"/>
          <w:szCs w:val="24"/>
        </w:rPr>
      </w:pPr>
    </w:p>
    <w:p w:rsidR="00D677CE" w:rsidRPr="00D677CE" w:rsidRDefault="00D677CE" w:rsidP="00D677CE">
      <w:pPr>
        <w:rPr>
          <w:rFonts w:ascii="Times New Roman" w:hAnsi="Times New Roman" w:cs="Times New Roman"/>
          <w:sz w:val="24"/>
          <w:szCs w:val="24"/>
        </w:rPr>
      </w:pPr>
    </w:p>
    <w:sectPr w:rsidR="00D677CE" w:rsidRPr="00D677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E2568"/>
    <w:multiLevelType w:val="hybridMultilevel"/>
    <w:tmpl w:val="0D8C2718"/>
    <w:lvl w:ilvl="0" w:tplc="160628DC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3D794B"/>
    <w:multiLevelType w:val="hybridMultilevel"/>
    <w:tmpl w:val="CF4C44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A43295"/>
    <w:multiLevelType w:val="hybridMultilevel"/>
    <w:tmpl w:val="C888B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7CE"/>
    <w:rsid w:val="00020EED"/>
    <w:rsid w:val="00132A3F"/>
    <w:rsid w:val="00311F9A"/>
    <w:rsid w:val="00957488"/>
    <w:rsid w:val="00B37EFF"/>
    <w:rsid w:val="00D6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789023-5FAC-48CD-8242-1AD835391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7CE"/>
    <w:pPr>
      <w:ind w:left="720"/>
      <w:contextualSpacing/>
    </w:pPr>
  </w:style>
  <w:style w:type="table" w:styleId="TableGrid">
    <w:name w:val="Table Grid"/>
    <w:basedOn w:val="TableNormal"/>
    <w:uiPriority w:val="39"/>
    <w:rsid w:val="00D67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Jelavich</dc:creator>
  <cp:keywords/>
  <dc:description/>
  <cp:lastModifiedBy>Leigh and Steven</cp:lastModifiedBy>
  <cp:revision>2</cp:revision>
  <dcterms:created xsi:type="dcterms:W3CDTF">2017-06-30T01:27:00Z</dcterms:created>
  <dcterms:modified xsi:type="dcterms:W3CDTF">2017-06-30T01:27:00Z</dcterms:modified>
</cp:coreProperties>
</file>